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7D" w:rsidRDefault="00C872B9" w:rsidP="00D176B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Che differenza </w:t>
      </w:r>
      <w:r w:rsidR="00B7050C">
        <w:rPr>
          <w:b/>
          <w:bCs/>
        </w:rPr>
        <w:t>c</w:t>
      </w:r>
      <w:r w:rsidR="00B7050C">
        <w:rPr>
          <w:rFonts w:ascii="Times New Roman" w:hAnsi="Times New Roman" w:cs="Times New Roman"/>
          <w:b/>
          <w:bCs/>
        </w:rPr>
        <w:t>’</w:t>
      </w:r>
      <w:r w:rsidR="00B7050C">
        <w:rPr>
          <w:b/>
          <w:bCs/>
        </w:rPr>
        <w:t xml:space="preserve">è </w:t>
      </w:r>
      <w:r>
        <w:rPr>
          <w:b/>
          <w:bCs/>
        </w:rPr>
        <w:t>tra isolamento preventiv</w:t>
      </w:r>
      <w:r w:rsidR="00AC63D4">
        <w:rPr>
          <w:b/>
          <w:bCs/>
        </w:rPr>
        <w:t xml:space="preserve">o </w:t>
      </w:r>
      <w:r>
        <w:rPr>
          <w:b/>
          <w:bCs/>
        </w:rPr>
        <w:t xml:space="preserve">o </w:t>
      </w:r>
      <w:r w:rsidR="00AC63D4">
        <w:rPr>
          <w:b/>
          <w:bCs/>
        </w:rPr>
        <w:t xml:space="preserve">precauzionale </w:t>
      </w:r>
      <w:r w:rsidR="00CF4105">
        <w:rPr>
          <w:b/>
          <w:bCs/>
        </w:rPr>
        <w:t xml:space="preserve">e </w:t>
      </w:r>
      <w:r>
        <w:rPr>
          <w:b/>
          <w:bCs/>
        </w:rPr>
        <w:t>quarantena?</w:t>
      </w:r>
    </w:p>
    <w:p w:rsidR="00941E7D" w:rsidRDefault="00C872B9" w:rsidP="00D176BD">
      <w:pPr>
        <w:ind w:left="720"/>
        <w:jc w:val="both"/>
      </w:pPr>
      <w:r>
        <w:t>L</w:t>
      </w:r>
      <w:r w:rsidR="00D244C7">
        <w:rPr>
          <w:rFonts w:ascii="Times New Roman" w:hAnsi="Times New Roman" w:cs="Times New Roman"/>
        </w:rPr>
        <w:t>’</w:t>
      </w:r>
      <w:r>
        <w:t xml:space="preserve">isolamento preventivo (o </w:t>
      </w:r>
      <w:r w:rsidR="001569F8">
        <w:t>precauzionale)</w:t>
      </w:r>
      <w:r>
        <w:t xml:space="preserve"> </w:t>
      </w:r>
      <w:r w:rsidR="00036BE7">
        <w:t xml:space="preserve">può </w:t>
      </w:r>
      <w:r>
        <w:t>essere disposto in attesa del risultato del tampone</w:t>
      </w:r>
      <w:r w:rsidR="005B4832">
        <w:t xml:space="preserve"> molecolare </w:t>
      </w:r>
      <w:r>
        <w:t>di un contatto stretto.</w:t>
      </w:r>
      <w:r w:rsidR="005B4832">
        <w:t xml:space="preserve"> Esso</w:t>
      </w:r>
      <w:r>
        <w:t xml:space="preserve"> viene </w:t>
      </w:r>
      <w:r w:rsidR="005B4832">
        <w:t>sciolto</w:t>
      </w:r>
      <w:r>
        <w:t xml:space="preserve"> qualora il tampone risulti negativo</w:t>
      </w:r>
      <w:r w:rsidR="006818B9">
        <w:t>,</w:t>
      </w:r>
      <w:r>
        <w:t xml:space="preserve"> </w:t>
      </w:r>
      <w:r w:rsidR="005B4832">
        <w:t>oppure</w:t>
      </w:r>
      <w:r>
        <w:t xml:space="preserve"> si trasforma in quarantena vera e propria</w:t>
      </w:r>
      <w:r w:rsidR="005B4832">
        <w:t>, detta anche isolamento fiduciario</w:t>
      </w:r>
      <w:r w:rsidR="005E547A">
        <w:t>,</w:t>
      </w:r>
      <w:r w:rsidR="005B4832">
        <w:t xml:space="preserve"> </w:t>
      </w:r>
      <w:r>
        <w:t>se il tampone</w:t>
      </w:r>
      <w:r w:rsidR="0016330D">
        <w:t xml:space="preserve"> molecolare risulta</w:t>
      </w:r>
      <w:r w:rsidR="005A7309">
        <w:t>sse</w:t>
      </w:r>
      <w:r w:rsidR="0016330D">
        <w:t xml:space="preserve"> </w:t>
      </w:r>
      <w:r>
        <w:t>positivo</w:t>
      </w:r>
      <w:r w:rsidR="0016330D">
        <w:t>.</w:t>
      </w:r>
      <w:r w:rsidR="00A635A2">
        <w:t xml:space="preserve"> </w:t>
      </w:r>
    </w:p>
    <w:p w:rsidR="0012691B" w:rsidRDefault="0012691B" w:rsidP="00D176BD">
      <w:pPr>
        <w:ind w:left="720"/>
        <w:jc w:val="both"/>
      </w:pPr>
    </w:p>
    <w:p w:rsidR="00941E7D" w:rsidRDefault="00C872B9" w:rsidP="00D176B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Quando termina la quarantena?</w:t>
      </w:r>
    </w:p>
    <w:p w:rsidR="00941E7D" w:rsidRDefault="00C872B9" w:rsidP="00D176BD">
      <w:pPr>
        <w:ind w:left="720"/>
        <w:jc w:val="both"/>
      </w:pPr>
      <w:r>
        <w:t>La quaranten</w:t>
      </w:r>
      <w:r w:rsidR="005A7309">
        <w:t>a può terminare</w:t>
      </w:r>
      <w:r>
        <w:t xml:space="preserve"> con l</w:t>
      </w:r>
      <w:r w:rsidR="00556FC4">
        <w:rPr>
          <w:rFonts w:ascii="Times New Roman" w:hAnsi="Times New Roman" w:cs="Times New Roman"/>
        </w:rPr>
        <w:t>’</w:t>
      </w:r>
      <w:r w:rsidR="005A7309">
        <w:t>esito negativo</w:t>
      </w:r>
      <w:r>
        <w:t xml:space="preserve"> di un tampone</w:t>
      </w:r>
      <w:r w:rsidR="005A7309">
        <w:t xml:space="preserve"> effettuato</w:t>
      </w:r>
      <w:r>
        <w:t xml:space="preserve"> non prima del decimo giorno</w:t>
      </w:r>
      <w:r w:rsidR="003C30B2">
        <w:t>,</w:t>
      </w:r>
      <w:r>
        <w:t xml:space="preserve"> oppure </w:t>
      </w:r>
      <w:r w:rsidR="005A7309">
        <w:t>senza tampone</w:t>
      </w:r>
      <w:r w:rsidR="005A7309">
        <w:t xml:space="preserve"> </w:t>
      </w:r>
      <w:r>
        <w:t xml:space="preserve">al quattordicesimo giorno, </w:t>
      </w:r>
      <w:r w:rsidR="003C30B2">
        <w:t xml:space="preserve">se </w:t>
      </w:r>
      <w:r w:rsidR="00F129BD">
        <w:t>il soggetto risulta</w:t>
      </w:r>
      <w:r w:rsidR="00341034">
        <w:t>sse</w:t>
      </w:r>
      <w:r w:rsidR="00F129BD">
        <w:t xml:space="preserve"> </w:t>
      </w:r>
      <w:r w:rsidR="003C30B2">
        <w:t>asintomatico</w:t>
      </w:r>
      <w:r w:rsidR="008753DB">
        <w:t>.</w:t>
      </w:r>
      <w:r w:rsidR="00041B85">
        <w:t xml:space="preserve"> Si precisa</w:t>
      </w:r>
      <w:r w:rsidR="005E547A">
        <w:t xml:space="preserve">, </w:t>
      </w:r>
      <w:r w:rsidR="00DF5F35">
        <w:t>riguardo all</w:t>
      </w:r>
      <w:r w:rsidR="00556FC4">
        <w:rPr>
          <w:rFonts w:ascii="Times New Roman" w:hAnsi="Times New Roman" w:cs="Times New Roman"/>
        </w:rPr>
        <w:t>’</w:t>
      </w:r>
      <w:r w:rsidR="00DF5F35">
        <w:t>effettuazione del tampone al decimo giorno</w:t>
      </w:r>
      <w:r w:rsidR="00E33D3B">
        <w:t xml:space="preserve">, </w:t>
      </w:r>
      <w:r w:rsidR="00041B85">
        <w:t>che</w:t>
      </w:r>
      <w:r w:rsidR="00E33D3B">
        <w:t xml:space="preserve"> si</w:t>
      </w:r>
      <w:r w:rsidR="00041B85">
        <w:t xml:space="preserve"> possono </w:t>
      </w:r>
      <w:r w:rsidR="00E33D3B">
        <w:t>verificare</w:t>
      </w:r>
      <w:r w:rsidR="00041B85">
        <w:t xml:space="preserve"> due casi: o il tampone </w:t>
      </w:r>
      <w:r w:rsidR="005F2E68">
        <w:t>è predisposto dal</w:t>
      </w:r>
      <w:r w:rsidR="003719D8">
        <w:t xml:space="preserve"> </w:t>
      </w:r>
      <w:proofErr w:type="spellStart"/>
      <w:r w:rsidR="003719D8">
        <w:t>DdP</w:t>
      </w:r>
      <w:proofErr w:type="spellEnd"/>
      <w:r w:rsidR="003719D8">
        <w:t xml:space="preserve"> (Dipartimento di Prevenzione o ASL)</w:t>
      </w:r>
      <w:r w:rsidR="005F2E68">
        <w:t xml:space="preserve"> per tutta la classe, e in questo caso </w:t>
      </w:r>
      <w:r w:rsidR="00540E4F">
        <w:t>non occorre l</w:t>
      </w:r>
      <w:r w:rsidR="00556FC4">
        <w:rPr>
          <w:rFonts w:ascii="Times New Roman" w:hAnsi="Times New Roman" w:cs="Times New Roman"/>
        </w:rPr>
        <w:t>’</w:t>
      </w:r>
      <w:r w:rsidR="00540E4F">
        <w:t xml:space="preserve">accompagnamento del certificato medico; oppure </w:t>
      </w:r>
      <w:r w:rsidR="00B1474D">
        <w:t xml:space="preserve">il tampone </w:t>
      </w:r>
      <w:r w:rsidR="00F479E9">
        <w:t xml:space="preserve">è disposto dalla famiglia per proprie vie in strutture </w:t>
      </w:r>
      <w:r w:rsidR="002F6206">
        <w:t>private o pubbliche, e in questo caso va comunque accompagnato da certificato medico.</w:t>
      </w:r>
    </w:p>
    <w:p w:rsidR="0012691B" w:rsidRDefault="0012691B" w:rsidP="00D176BD">
      <w:pPr>
        <w:ind w:left="720"/>
        <w:jc w:val="both"/>
      </w:pPr>
    </w:p>
    <w:p w:rsidR="00941E7D" w:rsidRPr="00834EBF" w:rsidRDefault="005A7309" w:rsidP="00D176B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Il tampone a</w:t>
      </w:r>
      <w:r w:rsidR="00C872B9">
        <w:rPr>
          <w:b/>
          <w:bCs/>
        </w:rPr>
        <w:t>l decimo giorno</w:t>
      </w:r>
      <w:r w:rsidR="008753DB">
        <w:rPr>
          <w:b/>
          <w:bCs/>
        </w:rPr>
        <w:t xml:space="preserve"> viene prenotato per tutti dal</w:t>
      </w:r>
      <w:r w:rsidR="00C872B9">
        <w:rPr>
          <w:b/>
          <w:bCs/>
        </w:rPr>
        <w:t xml:space="preserve"> </w:t>
      </w:r>
      <w:proofErr w:type="spellStart"/>
      <w:r w:rsidR="00B7050C">
        <w:rPr>
          <w:b/>
          <w:bCs/>
        </w:rPr>
        <w:t>DdP</w:t>
      </w:r>
      <w:proofErr w:type="spellEnd"/>
      <w:r w:rsidR="008753DB">
        <w:rPr>
          <w:b/>
          <w:bCs/>
        </w:rPr>
        <w:t>, oppure ognuno procede per conto proprio</w:t>
      </w:r>
      <w:r w:rsidR="00C872B9">
        <w:rPr>
          <w:b/>
          <w:bCs/>
        </w:rPr>
        <w:t>?</w:t>
      </w:r>
    </w:p>
    <w:p w:rsidR="00834EBF" w:rsidRDefault="00834EBF" w:rsidP="00D176BD">
      <w:pPr>
        <w:ind w:left="720"/>
        <w:jc w:val="both"/>
        <w:rPr>
          <w:b/>
          <w:bCs/>
        </w:rPr>
      </w:pPr>
      <w:r>
        <w:t xml:space="preserve">Il </w:t>
      </w:r>
      <w:r w:rsidR="00223AFA">
        <w:t xml:space="preserve">tampone viene generalmente prenotato dal </w:t>
      </w:r>
      <w:proofErr w:type="spellStart"/>
      <w:r w:rsidR="00223AFA">
        <w:t>DdP</w:t>
      </w:r>
      <w:proofErr w:type="spellEnd"/>
      <w:r w:rsidR="00B82990">
        <w:t xml:space="preserve"> </w:t>
      </w:r>
      <w:r w:rsidR="006818B9">
        <w:t xml:space="preserve">per </w:t>
      </w:r>
      <w:r w:rsidR="00223AFA">
        <w:t>tutti i contatti stretti</w:t>
      </w:r>
      <w:r w:rsidR="003D1914">
        <w:t>,</w:t>
      </w:r>
      <w:r w:rsidR="00906629">
        <w:t xml:space="preserve"> nel caso della scuola primaria</w:t>
      </w:r>
      <w:r w:rsidR="00087843">
        <w:t>;</w:t>
      </w:r>
      <w:r w:rsidR="00906629">
        <w:t xml:space="preserve"> </w:t>
      </w:r>
      <w:r w:rsidR="00AB15C4">
        <w:t>per l'infanzia</w:t>
      </w:r>
      <w:r w:rsidR="00F96ACC">
        <w:t xml:space="preserve"> la scelta </w:t>
      </w:r>
      <w:r w:rsidR="00C0710A">
        <w:t xml:space="preserve">è a discrezione del </w:t>
      </w:r>
      <w:proofErr w:type="spellStart"/>
      <w:r w:rsidR="00C0710A">
        <w:t>DdP</w:t>
      </w:r>
      <w:proofErr w:type="spellEnd"/>
      <w:r w:rsidR="00F96ACC">
        <w:t xml:space="preserve">, </w:t>
      </w:r>
      <w:r w:rsidR="00AB15C4">
        <w:t>in base alla disponibilità dei tamponi pediatrici</w:t>
      </w:r>
      <w:r w:rsidR="003D1914">
        <w:t>:</w:t>
      </w:r>
      <w:r w:rsidR="00AB15C4">
        <w:t xml:space="preserve"> pertanto</w:t>
      </w:r>
      <w:r w:rsidR="00482E0E">
        <w:t>,</w:t>
      </w:r>
      <w:r w:rsidR="00AB15C4">
        <w:t xml:space="preserve"> in assenza </w:t>
      </w:r>
      <w:r w:rsidR="002A4DA5">
        <w:t>di questa disponibilità</w:t>
      </w:r>
      <w:r w:rsidR="00482E0E">
        <w:t>,</w:t>
      </w:r>
      <w:r w:rsidR="002A4DA5">
        <w:t xml:space="preserve"> le famiglie possono procedere</w:t>
      </w:r>
      <w:r w:rsidR="00093927">
        <w:t xml:space="preserve"> ad effettuare un tampone (rapido o molecolare) </w:t>
      </w:r>
      <w:r w:rsidR="002A4DA5">
        <w:t>per prop</w:t>
      </w:r>
      <w:r w:rsidR="00DD1FFB">
        <w:t>ri</w:t>
      </w:r>
      <w:r w:rsidR="002A4DA5">
        <w:t>e vie</w:t>
      </w:r>
      <w:r w:rsidR="00DD1FFB">
        <w:t>, sempre non prima del decimo giorno</w:t>
      </w:r>
      <w:r w:rsidR="00482E0E">
        <w:t>,</w:t>
      </w:r>
      <w:r w:rsidR="00DD1FFB">
        <w:t xml:space="preserve"> </w:t>
      </w:r>
      <w:r w:rsidR="00FD0AAA">
        <w:t>con certificato medico.</w:t>
      </w:r>
    </w:p>
    <w:p w:rsidR="00DB5FAB" w:rsidRDefault="00DB5FAB" w:rsidP="00D176BD">
      <w:pPr>
        <w:ind w:left="720"/>
        <w:jc w:val="both"/>
        <w:rPr>
          <w:b/>
          <w:bCs/>
        </w:rPr>
      </w:pPr>
    </w:p>
    <w:p w:rsidR="00941E7D" w:rsidRDefault="00C872B9" w:rsidP="00D176B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Per lo scioglimento della quarantena va bene anche un tampone negativo effettuato </w:t>
      </w:r>
      <w:proofErr w:type="gramStart"/>
      <w:r>
        <w:rPr>
          <w:b/>
          <w:bCs/>
        </w:rPr>
        <w:t>prima</w:t>
      </w:r>
      <w:proofErr w:type="gramEnd"/>
      <w:r>
        <w:rPr>
          <w:b/>
          <w:bCs/>
        </w:rPr>
        <w:t xml:space="preserve"> del decimo giorno?</w:t>
      </w:r>
    </w:p>
    <w:p w:rsidR="00941E7D" w:rsidRDefault="00AE0868" w:rsidP="00D176BD">
      <w:pPr>
        <w:ind w:left="720"/>
        <w:jc w:val="both"/>
      </w:pPr>
      <w:r>
        <w:t xml:space="preserve">No, </w:t>
      </w:r>
      <w:r w:rsidR="00C872B9">
        <w:t>il tampone per lo scioglimento della quarantena deve essere effettuato non prima del decimo giorno</w:t>
      </w:r>
      <w:r w:rsidR="00341034">
        <w:t>.</w:t>
      </w:r>
    </w:p>
    <w:p w:rsidR="0012691B" w:rsidRDefault="0012691B" w:rsidP="00D176BD">
      <w:pPr>
        <w:ind w:left="720"/>
        <w:jc w:val="both"/>
      </w:pPr>
    </w:p>
    <w:p w:rsidR="00941E7D" w:rsidRDefault="00C872B9" w:rsidP="00D176B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Quale tipo di tampone è accettato? Va bene anche il tampone rapido? Dev</w:t>
      </w:r>
      <w:r w:rsidR="008753DB">
        <w:rPr>
          <w:b/>
          <w:bCs/>
        </w:rPr>
        <w:t>e essere effettuato necessariamente presso</w:t>
      </w:r>
      <w:r>
        <w:rPr>
          <w:b/>
          <w:bCs/>
        </w:rPr>
        <w:t xml:space="preserve"> un drive-in o può essere effettuato anche in un laboratorio privato?</w:t>
      </w:r>
    </w:p>
    <w:p w:rsidR="00941E7D" w:rsidRDefault="00C872B9" w:rsidP="00D176BD">
      <w:pPr>
        <w:ind w:left="720"/>
        <w:jc w:val="both"/>
      </w:pPr>
      <w:r>
        <w:t>Vanno bene sia tamponi molecolari che tamponi rapidi antigenici, anche effettuati presso laboratori privati convenzionati</w:t>
      </w:r>
      <w:r w:rsidR="00482E0E">
        <w:t xml:space="preserve">; </w:t>
      </w:r>
      <w:r w:rsidR="00AE0868">
        <w:t xml:space="preserve">questi ultimi, però, </w:t>
      </w:r>
      <w:r w:rsidR="008852C7">
        <w:t>vanno accompagnati da certificato medico</w:t>
      </w:r>
      <w:r w:rsidR="00927D66">
        <w:t>.</w:t>
      </w:r>
    </w:p>
    <w:p w:rsidR="0012691B" w:rsidRDefault="0012691B" w:rsidP="00D176BD">
      <w:pPr>
        <w:ind w:left="720"/>
        <w:jc w:val="both"/>
      </w:pPr>
    </w:p>
    <w:p w:rsidR="00941E7D" w:rsidRDefault="00C872B9" w:rsidP="00D176B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mio figlio non era presente negli ultimi due giorni in cui</w:t>
      </w:r>
      <w:r w:rsidR="00927D66">
        <w:rPr>
          <w:b/>
          <w:bCs/>
        </w:rPr>
        <w:t xml:space="preserve"> l</w:t>
      </w:r>
      <w:r w:rsidR="00927D66">
        <w:rPr>
          <w:rFonts w:ascii="Times New Roman" w:hAnsi="Times New Roman" w:cs="Times New Roman"/>
          <w:b/>
          <w:bCs/>
        </w:rPr>
        <w:t>’</w:t>
      </w:r>
      <w:r w:rsidR="007B3E56">
        <w:rPr>
          <w:b/>
          <w:bCs/>
        </w:rPr>
        <w:t>allievo</w:t>
      </w:r>
      <w:r>
        <w:rPr>
          <w:b/>
          <w:bCs/>
        </w:rPr>
        <w:t xml:space="preserve"> positivo è stato in classe, </w:t>
      </w:r>
      <w:r w:rsidR="008753DB">
        <w:rPr>
          <w:b/>
          <w:bCs/>
        </w:rPr>
        <w:t>è</w:t>
      </w:r>
      <w:r w:rsidR="00FD50CA">
        <w:rPr>
          <w:b/>
          <w:bCs/>
        </w:rPr>
        <w:t xml:space="preserve"> considerato </w:t>
      </w:r>
      <w:r w:rsidR="008753DB">
        <w:rPr>
          <w:b/>
          <w:bCs/>
        </w:rPr>
        <w:t>in quarantena? Può</w:t>
      </w:r>
      <w:r>
        <w:rPr>
          <w:b/>
          <w:bCs/>
        </w:rPr>
        <w:t xml:space="preserve"> andare a scuola?</w:t>
      </w:r>
    </w:p>
    <w:p w:rsidR="0024038C" w:rsidRDefault="008753DB" w:rsidP="00D176BD">
      <w:pPr>
        <w:ind w:left="720"/>
        <w:jc w:val="both"/>
      </w:pPr>
      <w:r>
        <w:t>S</w:t>
      </w:r>
      <w:r w:rsidR="0024038C">
        <w:t xml:space="preserve">e il </w:t>
      </w:r>
      <w:proofErr w:type="spellStart"/>
      <w:r w:rsidR="0024038C">
        <w:t>DdP</w:t>
      </w:r>
      <w:proofErr w:type="spellEnd"/>
      <w:r w:rsidR="0024038C">
        <w:t xml:space="preserve"> ha predisposto l</w:t>
      </w:r>
      <w:r w:rsidR="00084004">
        <w:rPr>
          <w:rFonts w:ascii="Times New Roman" w:hAnsi="Times New Roman" w:cs="Times New Roman"/>
        </w:rPr>
        <w:t>’</w:t>
      </w:r>
      <w:r w:rsidR="0024038C">
        <w:t xml:space="preserve">isolamento preventivo </w:t>
      </w:r>
      <w:r w:rsidR="008D1674">
        <w:t xml:space="preserve">o fiduciario per </w:t>
      </w:r>
      <w:r w:rsidR="00084004">
        <w:t>l'i</w:t>
      </w:r>
      <w:r w:rsidR="008D1674">
        <w:t>ntera classe,</w:t>
      </w:r>
      <w:r w:rsidR="00213382">
        <w:t xml:space="preserve"> l</w:t>
      </w:r>
      <w:r w:rsidR="00213382">
        <w:rPr>
          <w:rFonts w:ascii="Times New Roman" w:hAnsi="Times New Roman" w:cs="Times New Roman"/>
        </w:rPr>
        <w:t>’</w:t>
      </w:r>
      <w:r w:rsidR="00213382">
        <w:t xml:space="preserve">allievo seguirà il percorso della classe </w:t>
      </w:r>
      <w:r w:rsidR="007577EB">
        <w:t>con l</w:t>
      </w:r>
      <w:r w:rsidR="007577EB">
        <w:rPr>
          <w:rFonts w:ascii="Times New Roman" w:hAnsi="Times New Roman" w:cs="Times New Roman"/>
        </w:rPr>
        <w:t>’</w:t>
      </w:r>
      <w:r w:rsidR="007577EB">
        <w:t xml:space="preserve">attivazione della </w:t>
      </w:r>
      <w:proofErr w:type="spellStart"/>
      <w:r w:rsidR="007577EB">
        <w:t>DaD</w:t>
      </w:r>
      <w:proofErr w:type="spellEnd"/>
      <w:r w:rsidR="007577EB">
        <w:t xml:space="preserve"> familiare</w:t>
      </w:r>
      <w:r>
        <w:t xml:space="preserve"> </w:t>
      </w:r>
      <w:r w:rsidR="00D176BD">
        <w:t xml:space="preserve">e </w:t>
      </w:r>
      <w:r w:rsidR="006B0673">
        <w:t xml:space="preserve">dovrà </w:t>
      </w:r>
      <w:r w:rsidR="00D176BD">
        <w:t xml:space="preserve">quindi </w:t>
      </w:r>
      <w:r w:rsidR="006B0673">
        <w:t xml:space="preserve">partecipare alle attività didattiche </w:t>
      </w:r>
      <w:r w:rsidR="00592DFC">
        <w:t xml:space="preserve">della classe in </w:t>
      </w:r>
      <w:proofErr w:type="spellStart"/>
      <w:r w:rsidR="00592DFC">
        <w:t>DaD</w:t>
      </w:r>
      <w:proofErr w:type="spellEnd"/>
      <w:r w:rsidR="00592DFC">
        <w:t xml:space="preserve"> fino allo scioglimento </w:t>
      </w:r>
      <w:r w:rsidR="000100C8">
        <w:t xml:space="preserve">dell’isolamento da parte del </w:t>
      </w:r>
      <w:proofErr w:type="spellStart"/>
      <w:r w:rsidR="000100C8">
        <w:t>DdP</w:t>
      </w:r>
      <w:proofErr w:type="spellEnd"/>
      <w:r w:rsidR="000100C8">
        <w:t>.</w:t>
      </w:r>
      <w:r>
        <w:t xml:space="preserve"> L’allievo che non ha avuto contatto con il positivo nelle 48h precedenti, in quanto assente, non è considerato in quarantena.</w:t>
      </w:r>
    </w:p>
    <w:p w:rsidR="0012691B" w:rsidRDefault="0012691B" w:rsidP="00D176BD">
      <w:pPr>
        <w:ind w:left="720"/>
        <w:jc w:val="both"/>
      </w:pPr>
    </w:p>
    <w:p w:rsidR="00941E7D" w:rsidRDefault="00C872B9" w:rsidP="00D176B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Se mio figlio è in quarantena, anche gli altri membri del nucleo fami</w:t>
      </w:r>
      <w:r w:rsidR="009E0AB9">
        <w:rPr>
          <w:b/>
          <w:bCs/>
        </w:rPr>
        <w:t>l</w:t>
      </w:r>
      <w:r>
        <w:rPr>
          <w:b/>
          <w:bCs/>
        </w:rPr>
        <w:t>iare sono in quarantena? I fratelli possono andare a scuola? I genitori possono andare a lavoro?</w:t>
      </w:r>
    </w:p>
    <w:p w:rsidR="00941E7D" w:rsidRDefault="00C872B9" w:rsidP="00D176BD">
      <w:pPr>
        <w:ind w:left="720"/>
        <w:jc w:val="both"/>
      </w:pPr>
      <w:r>
        <w:t>Gli altri membri del nucleo fami</w:t>
      </w:r>
      <w:r w:rsidR="0054257F">
        <w:t>l</w:t>
      </w:r>
      <w:r>
        <w:t xml:space="preserve">iare non sono in quarantena, ma vanno rispettate le misure igieniche e di isolamento del caso. </w:t>
      </w:r>
      <w:r w:rsidR="00B61E72">
        <w:t xml:space="preserve">I genitori possono andare a lavoro ed </w:t>
      </w:r>
      <w:r w:rsidR="00A77B34">
        <w:t xml:space="preserve">i </w:t>
      </w:r>
      <w:r>
        <w:t>fratelli possono andare a scuola</w:t>
      </w:r>
      <w:r w:rsidR="00CE66D9">
        <w:t>.</w:t>
      </w:r>
    </w:p>
    <w:p w:rsidR="00A30812" w:rsidRDefault="00A30812" w:rsidP="00D176BD">
      <w:pPr>
        <w:ind w:left="720"/>
        <w:jc w:val="both"/>
      </w:pPr>
    </w:p>
    <w:p w:rsidR="00FB0D76" w:rsidRPr="00FB0D76" w:rsidRDefault="004846A4" w:rsidP="00D176BD">
      <w:pPr>
        <w:pStyle w:val="Paragrafoelenco"/>
        <w:numPr>
          <w:ilvl w:val="0"/>
          <w:numId w:val="4"/>
        </w:numPr>
        <w:jc w:val="both"/>
      </w:pPr>
      <w:r w:rsidRPr="0040538A">
        <w:rPr>
          <w:rFonts w:eastAsia="Times New Roman"/>
          <w:b/>
          <w:bCs/>
        </w:rPr>
        <w:t xml:space="preserve">Se la classe </w:t>
      </w:r>
      <w:r w:rsidRPr="0040538A">
        <w:rPr>
          <w:rFonts w:ascii="Cambria" w:eastAsia="Times New Roman" w:hAnsi="Cambria" w:cs="Cambria"/>
          <w:b/>
          <w:bCs/>
        </w:rPr>
        <w:t>è</w:t>
      </w:r>
      <w:r w:rsidRPr="0040538A">
        <w:rPr>
          <w:rFonts w:eastAsia="Times New Roman"/>
          <w:b/>
          <w:bCs/>
        </w:rPr>
        <w:t xml:space="preserve"> in isolamento fiduciario, lo svolgimento</w:t>
      </w:r>
      <w:r w:rsidR="00FB0D76">
        <w:rPr>
          <w:rFonts w:eastAsia="Times New Roman"/>
          <w:b/>
          <w:bCs/>
        </w:rPr>
        <w:t xml:space="preserve"> del tampone</w:t>
      </w:r>
      <w:r w:rsidRPr="0040538A">
        <w:rPr>
          <w:rFonts w:eastAsia="Times New Roman"/>
          <w:b/>
          <w:bCs/>
        </w:rPr>
        <w:t xml:space="preserve"> </w:t>
      </w:r>
      <w:r w:rsidRPr="0040538A">
        <w:rPr>
          <w:rFonts w:ascii="Cambria" w:eastAsia="Times New Roman" w:hAnsi="Cambria" w:cs="Cambria"/>
          <w:b/>
          <w:bCs/>
        </w:rPr>
        <w:t>è</w:t>
      </w:r>
      <w:r w:rsidRPr="0040538A">
        <w:rPr>
          <w:rFonts w:eastAsia="Times New Roman"/>
          <w:b/>
          <w:bCs/>
        </w:rPr>
        <w:t xml:space="preserve"> a cura della famiglia o del Dipartimento?</w:t>
      </w:r>
    </w:p>
    <w:p w:rsidR="004846A4" w:rsidRDefault="004846A4" w:rsidP="00D176BD">
      <w:pPr>
        <w:pStyle w:val="Paragrafoelenco"/>
        <w:jc w:val="both"/>
      </w:pPr>
      <w:r w:rsidRPr="00B9290F">
        <w:rPr>
          <w:rFonts w:ascii="Cambria" w:eastAsia="Times New Roman" w:hAnsi="Cambria" w:cs="Cambria"/>
        </w:rPr>
        <w:t>È</w:t>
      </w:r>
      <w:r w:rsidRPr="00B9290F">
        <w:rPr>
          <w:rFonts w:eastAsia="Times New Roman"/>
        </w:rPr>
        <w:t xml:space="preserve"> preferibile che il tampone venga effettuato nella data e nel luogo fissato dal </w:t>
      </w:r>
      <w:proofErr w:type="spellStart"/>
      <w:r w:rsidRPr="00B9290F">
        <w:rPr>
          <w:rFonts w:eastAsia="Times New Roman"/>
        </w:rPr>
        <w:t>DdP</w:t>
      </w:r>
      <w:proofErr w:type="spellEnd"/>
      <w:r>
        <w:rPr>
          <w:rFonts w:eastAsia="Times New Roman"/>
        </w:rPr>
        <w:t>.</w:t>
      </w:r>
    </w:p>
    <w:p w:rsidR="004846A4" w:rsidRDefault="004846A4" w:rsidP="00D176BD">
      <w:pPr>
        <w:ind w:left="720"/>
        <w:jc w:val="both"/>
      </w:pPr>
    </w:p>
    <w:p w:rsidR="00941E7D" w:rsidRDefault="00C872B9" w:rsidP="00D176B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Ho diritto a dei permessi </w:t>
      </w:r>
      <w:r w:rsidR="0063335B">
        <w:rPr>
          <w:b/>
          <w:bCs/>
        </w:rPr>
        <w:t>dal</w:t>
      </w:r>
      <w:r>
        <w:rPr>
          <w:b/>
          <w:bCs/>
        </w:rPr>
        <w:t xml:space="preserve"> lavoro se mio figlio è in quarantena? Che documento devo presentare al datore di lavoro?</w:t>
      </w:r>
    </w:p>
    <w:p w:rsidR="00941E7D" w:rsidRDefault="00C872B9" w:rsidP="00D176BD">
      <w:pPr>
        <w:ind w:left="720"/>
        <w:jc w:val="both"/>
      </w:pPr>
      <w:r>
        <w:t xml:space="preserve">Sì, ci sono i permessi </w:t>
      </w:r>
      <w:proofErr w:type="spellStart"/>
      <w:r>
        <w:t>covid</w:t>
      </w:r>
      <w:proofErr w:type="spellEnd"/>
      <w:r>
        <w:t xml:space="preserve">. </w:t>
      </w:r>
      <w:proofErr w:type="gramStart"/>
      <w:r w:rsidR="005A7309">
        <w:t>a</w:t>
      </w:r>
      <w:proofErr w:type="gramEnd"/>
      <w:r w:rsidR="00A30812">
        <w:t xml:space="preserve"> discrezione del datore di lavoro, s</w:t>
      </w:r>
      <w:r>
        <w:t xml:space="preserve">erve il documento in cui si certifica che </w:t>
      </w:r>
      <w:r w:rsidR="00084004">
        <w:t xml:space="preserve">il </w:t>
      </w:r>
      <w:proofErr w:type="spellStart"/>
      <w:r w:rsidR="00084004">
        <w:t>DdP</w:t>
      </w:r>
      <w:proofErr w:type="spellEnd"/>
      <w:r>
        <w:t xml:space="preserve"> ha </w:t>
      </w:r>
      <w:r w:rsidR="0063335B">
        <w:t xml:space="preserve">posto la classe in isolamento </w:t>
      </w:r>
      <w:r w:rsidR="001F1210">
        <w:t>precauzionale o fiduciario</w:t>
      </w:r>
      <w:r w:rsidR="00C17131">
        <w:t>. In particolare</w:t>
      </w:r>
      <w:r w:rsidR="001F1210">
        <w:t>,</w:t>
      </w:r>
      <w:r w:rsidR="00C17131">
        <w:t xml:space="preserve"> la nostra scuola</w:t>
      </w:r>
      <w:r w:rsidR="008753DB">
        <w:t>,</w:t>
      </w:r>
      <w:r w:rsidR="00C17131">
        <w:t xml:space="preserve"> </w:t>
      </w:r>
      <w:r w:rsidR="00A00E17">
        <w:t xml:space="preserve">produce un’attestazione in cui si dichiara </w:t>
      </w:r>
      <w:r w:rsidR="00A03D86">
        <w:t xml:space="preserve">che il proprio figlio/a fa parte della classe posta in isolamento dal </w:t>
      </w:r>
      <w:proofErr w:type="spellStart"/>
      <w:r w:rsidR="00A03D86">
        <w:t>DdP</w:t>
      </w:r>
      <w:proofErr w:type="spellEnd"/>
      <w:r w:rsidR="00A03D86">
        <w:t>.</w:t>
      </w:r>
    </w:p>
    <w:p w:rsidR="002362C2" w:rsidRDefault="002362C2" w:rsidP="00D176BD">
      <w:pPr>
        <w:jc w:val="both"/>
      </w:pPr>
    </w:p>
    <w:p w:rsidR="00CB7C03" w:rsidRDefault="00CB7C03" w:rsidP="00D176BD">
      <w:pPr>
        <w:jc w:val="both"/>
      </w:pPr>
    </w:p>
    <w:p w:rsidR="00D176BD" w:rsidRPr="00D176BD" w:rsidRDefault="009F5FBB" w:rsidP="00D176BD">
      <w:pPr>
        <w:pStyle w:val="Paragrafoelenco"/>
        <w:numPr>
          <w:ilvl w:val="0"/>
          <w:numId w:val="4"/>
        </w:numPr>
        <w:jc w:val="both"/>
      </w:pPr>
      <w:r w:rsidRPr="00856188">
        <w:rPr>
          <w:rFonts w:eastAsia="Times New Roman"/>
          <w:b/>
          <w:bCs/>
        </w:rPr>
        <w:t>Se sottopongo mio figlio ad un tampone, devo comunicarlo alla scuola?</w:t>
      </w:r>
    </w:p>
    <w:p w:rsidR="00B9290F" w:rsidRPr="00090A00" w:rsidRDefault="009F5FBB" w:rsidP="00D176BD">
      <w:pPr>
        <w:pStyle w:val="Paragrafoelenco"/>
        <w:numPr>
          <w:ilvl w:val="0"/>
          <w:numId w:val="4"/>
        </w:numPr>
        <w:jc w:val="both"/>
      </w:pPr>
      <w:bookmarkStart w:id="0" w:name="_GoBack"/>
      <w:bookmarkEnd w:id="0"/>
      <w:r w:rsidRPr="00B9290F">
        <w:rPr>
          <w:rFonts w:eastAsia="Times New Roman"/>
        </w:rPr>
        <w:t>S</w:t>
      </w:r>
      <w:r w:rsidRPr="00B9290F">
        <w:rPr>
          <w:rFonts w:ascii="Cambria" w:eastAsia="Times New Roman" w:hAnsi="Cambria" w:cs="Cambria"/>
        </w:rPr>
        <w:t>ì</w:t>
      </w:r>
      <w:r w:rsidR="00F93773">
        <w:rPr>
          <w:rFonts w:eastAsia="Times New Roman"/>
        </w:rPr>
        <w:t xml:space="preserve">, mandando una mail a </w:t>
      </w:r>
      <w:hyperlink r:id="rId5" w:history="1">
        <w:r w:rsidR="00F93773" w:rsidRPr="00B9285E">
          <w:rPr>
            <w:rStyle w:val="Collegamentoipertestuale"/>
            <w:rFonts w:eastAsia="Times New Roman"/>
          </w:rPr>
          <w:t>referenzacovid.7montessori@gmail.com</w:t>
        </w:r>
      </w:hyperlink>
    </w:p>
    <w:p w:rsidR="00090A00" w:rsidRDefault="00090A00" w:rsidP="00D176BD">
      <w:pPr>
        <w:pStyle w:val="Paragrafoelenco"/>
        <w:jc w:val="both"/>
        <w:rPr>
          <w:rFonts w:eastAsia="Times New Roman"/>
          <w:b/>
          <w:bCs/>
        </w:rPr>
      </w:pPr>
    </w:p>
    <w:p w:rsidR="00090A00" w:rsidRPr="00B9290F" w:rsidRDefault="00090A00" w:rsidP="00D176BD">
      <w:pPr>
        <w:pStyle w:val="Paragrafoelenco"/>
        <w:jc w:val="both"/>
      </w:pPr>
    </w:p>
    <w:p w:rsidR="00465A92" w:rsidRPr="00465A92" w:rsidRDefault="009F5FBB" w:rsidP="00D176BD">
      <w:pPr>
        <w:pStyle w:val="Paragrafoelenco"/>
        <w:numPr>
          <w:ilvl w:val="0"/>
          <w:numId w:val="4"/>
        </w:numPr>
        <w:jc w:val="both"/>
      </w:pPr>
      <w:r w:rsidRPr="00200195">
        <w:rPr>
          <w:rFonts w:eastAsia="Times New Roman"/>
          <w:b/>
          <w:bCs/>
        </w:rPr>
        <w:t xml:space="preserve">Se l'esito del tampone </w:t>
      </w:r>
      <w:r w:rsidRPr="00200195">
        <w:rPr>
          <w:rFonts w:ascii="Cambria" w:eastAsia="Times New Roman" w:hAnsi="Cambria" w:cs="Cambria"/>
          <w:b/>
          <w:bCs/>
        </w:rPr>
        <w:t>è</w:t>
      </w:r>
      <w:r w:rsidRPr="00200195">
        <w:rPr>
          <w:rFonts w:eastAsia="Times New Roman"/>
          <w:b/>
          <w:bCs/>
        </w:rPr>
        <w:t xml:space="preserve"> negativo,</w:t>
      </w:r>
      <w:r w:rsidR="00EE6304">
        <w:rPr>
          <w:rFonts w:eastAsia="Times New Roman"/>
          <w:b/>
          <w:bCs/>
        </w:rPr>
        <w:t xml:space="preserve"> ma sono presenti ancora </w:t>
      </w:r>
      <w:r w:rsidR="00465A92">
        <w:rPr>
          <w:rFonts w:eastAsia="Times New Roman"/>
          <w:b/>
          <w:bCs/>
        </w:rPr>
        <w:t xml:space="preserve">sintomi, </w:t>
      </w:r>
      <w:r w:rsidRPr="00200195">
        <w:rPr>
          <w:rFonts w:eastAsia="Times New Roman"/>
          <w:b/>
          <w:bCs/>
        </w:rPr>
        <w:t>mio figlio pu</w:t>
      </w:r>
      <w:r w:rsidRPr="00200195">
        <w:rPr>
          <w:rFonts w:ascii="Cambria" w:eastAsia="Times New Roman" w:hAnsi="Cambria" w:cs="Cambria"/>
          <w:b/>
          <w:bCs/>
        </w:rPr>
        <w:t>ò</w:t>
      </w:r>
      <w:r w:rsidRPr="00200195">
        <w:rPr>
          <w:rFonts w:eastAsia="Times New Roman"/>
          <w:b/>
          <w:bCs/>
        </w:rPr>
        <w:t xml:space="preserve"> </w:t>
      </w:r>
      <w:r w:rsidR="00465A92">
        <w:rPr>
          <w:rFonts w:eastAsia="Times New Roman"/>
          <w:b/>
          <w:bCs/>
        </w:rPr>
        <w:t>rientrare</w:t>
      </w:r>
      <w:r w:rsidRPr="00200195">
        <w:rPr>
          <w:rFonts w:eastAsia="Times New Roman"/>
          <w:b/>
          <w:bCs/>
        </w:rPr>
        <w:t xml:space="preserve"> a scuola?</w:t>
      </w:r>
    </w:p>
    <w:p w:rsidR="00F142C7" w:rsidRPr="00B25CD4" w:rsidRDefault="009F5FBB" w:rsidP="00D176BD">
      <w:pPr>
        <w:pStyle w:val="Paragrafoelenco"/>
        <w:jc w:val="both"/>
      </w:pPr>
      <w:r w:rsidRPr="00465A92">
        <w:rPr>
          <w:rFonts w:eastAsia="Times New Roman"/>
        </w:rPr>
        <w:t>No</w:t>
      </w:r>
      <w:r w:rsidR="0040538A" w:rsidRPr="00465A92">
        <w:rPr>
          <w:rFonts w:eastAsia="Times New Roman"/>
        </w:rPr>
        <w:t xml:space="preserve">, se i sintomi persistono il bambino non può rientrare in classe, </w:t>
      </w:r>
      <w:r w:rsidR="00E24C97" w:rsidRPr="00465A92">
        <w:rPr>
          <w:rFonts w:eastAsia="Times New Roman"/>
        </w:rPr>
        <w:t xml:space="preserve">e, al </w:t>
      </w:r>
      <w:proofErr w:type="gramStart"/>
      <w:r w:rsidR="00E24C97" w:rsidRPr="00465A92">
        <w:rPr>
          <w:rFonts w:eastAsia="Times New Roman"/>
        </w:rPr>
        <w:t>rientro</w:t>
      </w:r>
      <w:r w:rsidR="0036022A" w:rsidRPr="00465A92">
        <w:rPr>
          <w:rFonts w:eastAsia="Times New Roman"/>
        </w:rPr>
        <w:t xml:space="preserve">,  </w:t>
      </w:r>
      <w:r w:rsidR="00465A92" w:rsidRPr="00465A92">
        <w:rPr>
          <w:rFonts w:eastAsia="Times New Roman"/>
        </w:rPr>
        <w:t>dovrà</w:t>
      </w:r>
      <w:proofErr w:type="gramEnd"/>
      <w:r w:rsidR="0036022A" w:rsidRPr="00465A92">
        <w:rPr>
          <w:rFonts w:eastAsia="Times New Roman"/>
        </w:rPr>
        <w:t xml:space="preserve"> portare il</w:t>
      </w:r>
      <w:r w:rsidR="0040538A" w:rsidRPr="00465A92">
        <w:rPr>
          <w:rFonts w:eastAsia="Times New Roman"/>
        </w:rPr>
        <w:t xml:space="preserve"> </w:t>
      </w:r>
      <w:r w:rsidR="00E24C97" w:rsidRPr="00465A92">
        <w:rPr>
          <w:rFonts w:eastAsia="Times New Roman"/>
        </w:rPr>
        <w:t>certificato medico</w:t>
      </w:r>
    </w:p>
    <w:p w:rsidR="00B25CD4" w:rsidRDefault="00B25CD4" w:rsidP="00D176BD">
      <w:pPr>
        <w:ind w:left="360"/>
        <w:jc w:val="both"/>
      </w:pPr>
    </w:p>
    <w:p w:rsidR="00B25CD4" w:rsidRPr="00EC7CCA" w:rsidRDefault="00B25CD4" w:rsidP="00D176BD">
      <w:pPr>
        <w:ind w:left="360"/>
        <w:jc w:val="both"/>
      </w:pPr>
    </w:p>
    <w:p w:rsidR="00B25CD4" w:rsidRDefault="00B25CD4" w:rsidP="00D176BD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Serve comunque il certificato medico del pediatra per la riammissione a scuola, nonostante il tampone negativo?</w:t>
      </w:r>
    </w:p>
    <w:p w:rsidR="00B25CD4" w:rsidRDefault="00B25CD4" w:rsidP="00D176BD">
      <w:pPr>
        <w:ind w:left="720"/>
        <w:jc w:val="both"/>
      </w:pPr>
      <w:r>
        <w:t xml:space="preserve">Sì, se il tampone non è stato predisposto dal </w:t>
      </w:r>
      <w:proofErr w:type="spellStart"/>
      <w:r>
        <w:t>DdP</w:t>
      </w:r>
      <w:proofErr w:type="spellEnd"/>
      <w:r>
        <w:t xml:space="preserve"> per il tramite della scuola.</w:t>
      </w:r>
    </w:p>
    <w:p w:rsidR="00EC7CCA" w:rsidRDefault="00EC7CCA" w:rsidP="00D176BD">
      <w:pPr>
        <w:pStyle w:val="Paragrafoelenco"/>
        <w:jc w:val="both"/>
        <w:rPr>
          <w:rFonts w:eastAsia="Times New Roman"/>
          <w:b/>
          <w:bCs/>
        </w:rPr>
      </w:pPr>
    </w:p>
    <w:p w:rsidR="00EC7CCA" w:rsidRPr="00F142C7" w:rsidRDefault="00EC7CCA" w:rsidP="00D176BD">
      <w:pPr>
        <w:pStyle w:val="Paragrafoelenco"/>
        <w:jc w:val="both"/>
      </w:pPr>
    </w:p>
    <w:p w:rsidR="00D176BD" w:rsidRPr="00D176BD" w:rsidRDefault="009F5FBB" w:rsidP="00D176BD">
      <w:pPr>
        <w:pStyle w:val="Paragrafoelenco"/>
        <w:numPr>
          <w:ilvl w:val="0"/>
          <w:numId w:val="4"/>
        </w:numPr>
        <w:jc w:val="both"/>
      </w:pPr>
      <w:r w:rsidRPr="00200195">
        <w:rPr>
          <w:rFonts w:eastAsia="Times New Roman"/>
          <w:b/>
          <w:bCs/>
        </w:rPr>
        <w:t xml:space="preserve">Se </w:t>
      </w:r>
      <w:r w:rsidR="000D22FE">
        <w:rPr>
          <w:rFonts w:eastAsia="Times New Roman"/>
          <w:b/>
          <w:bCs/>
        </w:rPr>
        <w:t xml:space="preserve">a </w:t>
      </w:r>
      <w:r w:rsidRPr="00200195">
        <w:rPr>
          <w:rFonts w:eastAsia="Times New Roman"/>
          <w:b/>
          <w:bCs/>
        </w:rPr>
        <w:t>mio figlio sorgono sintomi in classe, pu</w:t>
      </w:r>
      <w:r w:rsidRPr="00200195">
        <w:rPr>
          <w:rFonts w:ascii="Cambria" w:eastAsia="Times New Roman" w:hAnsi="Cambria" w:cs="Cambria"/>
          <w:b/>
          <w:bCs/>
        </w:rPr>
        <w:t>ò</w:t>
      </w:r>
      <w:r w:rsidR="00D176BD">
        <w:rPr>
          <w:rFonts w:eastAsia="Times New Roman"/>
          <w:b/>
          <w:bCs/>
        </w:rPr>
        <w:t xml:space="preserve"> restare in</w:t>
      </w:r>
      <w:r w:rsidRPr="00200195">
        <w:rPr>
          <w:rFonts w:eastAsia="Times New Roman"/>
          <w:b/>
          <w:bCs/>
        </w:rPr>
        <w:t xml:space="preserve"> classe a fare lezione?</w:t>
      </w:r>
    </w:p>
    <w:p w:rsidR="00F142C7" w:rsidRPr="00EC7CCA" w:rsidRDefault="009F5FBB" w:rsidP="00D176BD">
      <w:pPr>
        <w:pStyle w:val="Paragrafoelenco"/>
        <w:numPr>
          <w:ilvl w:val="0"/>
          <w:numId w:val="4"/>
        </w:numPr>
        <w:jc w:val="both"/>
      </w:pPr>
      <w:proofErr w:type="gramStart"/>
      <w:r w:rsidRPr="00B9290F">
        <w:rPr>
          <w:rFonts w:eastAsia="Times New Roman"/>
        </w:rPr>
        <w:t>No</w:t>
      </w:r>
      <w:r w:rsidR="00F93773">
        <w:rPr>
          <w:rFonts w:eastAsia="Times New Roman"/>
        </w:rPr>
        <w:t>,  il</w:t>
      </w:r>
      <w:proofErr w:type="gramEnd"/>
      <w:r w:rsidR="00F93773">
        <w:rPr>
          <w:rFonts w:eastAsia="Times New Roman"/>
        </w:rPr>
        <w:t xml:space="preserve"> bambino aspetterà l</w:t>
      </w:r>
      <w:r w:rsidR="00F93773">
        <w:rPr>
          <w:rFonts w:ascii="Times New Roman" w:eastAsia="Times New Roman" w:hAnsi="Times New Roman" w:cs="Times New Roman"/>
        </w:rPr>
        <w:t>’</w:t>
      </w:r>
      <w:r w:rsidR="00F93773">
        <w:rPr>
          <w:rFonts w:eastAsia="Times New Roman"/>
        </w:rPr>
        <w:t xml:space="preserve">arrivo di un genitore </w:t>
      </w:r>
      <w:r w:rsidR="000D22FE">
        <w:rPr>
          <w:rFonts w:eastAsia="Times New Roman"/>
        </w:rPr>
        <w:t>(</w:t>
      </w:r>
      <w:r w:rsidR="00F93773">
        <w:rPr>
          <w:rFonts w:eastAsia="Times New Roman"/>
        </w:rPr>
        <w:t>o di chi ne fa le veci</w:t>
      </w:r>
      <w:r w:rsidR="000D22FE">
        <w:rPr>
          <w:rFonts w:eastAsia="Times New Roman"/>
        </w:rPr>
        <w:t xml:space="preserve">) </w:t>
      </w:r>
      <w:r w:rsidR="00F93773">
        <w:rPr>
          <w:rFonts w:eastAsia="Times New Roman"/>
        </w:rPr>
        <w:t>nell</w:t>
      </w:r>
      <w:r w:rsidR="00F93773">
        <w:rPr>
          <w:rFonts w:ascii="Times New Roman" w:eastAsia="Times New Roman" w:hAnsi="Times New Roman" w:cs="Times New Roman"/>
        </w:rPr>
        <w:t>’</w:t>
      </w:r>
      <w:r w:rsidR="00F93773">
        <w:rPr>
          <w:rFonts w:eastAsia="Times New Roman"/>
        </w:rPr>
        <w:t xml:space="preserve">aula preposta, mantenendo </w:t>
      </w:r>
      <w:r w:rsidR="00D176BD">
        <w:rPr>
          <w:rFonts w:eastAsia="Times New Roman"/>
        </w:rPr>
        <w:t xml:space="preserve">il </w:t>
      </w:r>
      <w:r w:rsidR="00F93773">
        <w:rPr>
          <w:rFonts w:eastAsia="Times New Roman"/>
        </w:rPr>
        <w:t>dispositivo di protezione e sorvegliato dal collaboratore scolastico.</w:t>
      </w:r>
    </w:p>
    <w:p w:rsidR="00EC7CCA" w:rsidRDefault="00EC7CCA" w:rsidP="00D176BD">
      <w:pPr>
        <w:pStyle w:val="Paragrafoelenco"/>
        <w:jc w:val="both"/>
        <w:rPr>
          <w:rFonts w:eastAsia="Times New Roman"/>
          <w:b/>
          <w:bCs/>
        </w:rPr>
      </w:pPr>
    </w:p>
    <w:p w:rsidR="00EC7CCA" w:rsidRPr="00F142C7" w:rsidRDefault="00EC7CCA" w:rsidP="00D176BD">
      <w:pPr>
        <w:pStyle w:val="Paragrafoelenco"/>
        <w:jc w:val="both"/>
      </w:pPr>
    </w:p>
    <w:p w:rsidR="00D176BD" w:rsidRPr="00D176BD" w:rsidRDefault="009F5FBB" w:rsidP="00D176BD">
      <w:pPr>
        <w:pStyle w:val="Paragrafoelenco"/>
        <w:numPr>
          <w:ilvl w:val="0"/>
          <w:numId w:val="4"/>
        </w:numPr>
        <w:jc w:val="both"/>
      </w:pPr>
      <w:r w:rsidRPr="00200195">
        <w:rPr>
          <w:rFonts w:eastAsia="Times New Roman"/>
          <w:b/>
          <w:bCs/>
        </w:rPr>
        <w:t>Se la scuola mi comunica che mio figlio presenta sintomi, sono tenuto a prelevarlo nel pi</w:t>
      </w:r>
      <w:r w:rsidRPr="00200195">
        <w:rPr>
          <w:rFonts w:ascii="Cambria" w:eastAsia="Times New Roman" w:hAnsi="Cambria" w:cs="Cambria"/>
          <w:b/>
          <w:bCs/>
        </w:rPr>
        <w:t>ù</w:t>
      </w:r>
      <w:r w:rsidR="00D176BD">
        <w:rPr>
          <w:rFonts w:eastAsia="Times New Roman"/>
          <w:b/>
          <w:bCs/>
        </w:rPr>
        <w:t xml:space="preserve"> </w:t>
      </w:r>
      <w:r w:rsidRPr="00200195">
        <w:rPr>
          <w:rFonts w:eastAsia="Times New Roman"/>
          <w:b/>
          <w:bCs/>
        </w:rPr>
        <w:t>breve tempo possibile?</w:t>
      </w:r>
    </w:p>
    <w:p w:rsidR="00856188" w:rsidRPr="00EC7CCA" w:rsidRDefault="009F5FBB" w:rsidP="00D176BD">
      <w:pPr>
        <w:pStyle w:val="Paragrafoelenco"/>
        <w:numPr>
          <w:ilvl w:val="0"/>
          <w:numId w:val="4"/>
        </w:numPr>
        <w:jc w:val="both"/>
      </w:pPr>
      <w:r w:rsidRPr="00B9290F">
        <w:rPr>
          <w:rFonts w:eastAsia="Times New Roman"/>
        </w:rPr>
        <w:t>S</w:t>
      </w:r>
      <w:r w:rsidRPr="00B9290F">
        <w:rPr>
          <w:rFonts w:ascii="Cambria" w:eastAsia="Times New Roman" w:hAnsi="Cambria" w:cs="Cambria"/>
        </w:rPr>
        <w:t>ì</w:t>
      </w:r>
      <w:r w:rsidR="002F63C4">
        <w:rPr>
          <w:rFonts w:eastAsia="Times New Roman"/>
        </w:rPr>
        <w:t>, come già specificato nel patto di corresponsabilità firmato ad inizio anno scolastico</w:t>
      </w:r>
    </w:p>
    <w:p w:rsidR="00EC7CCA" w:rsidRDefault="00EC7CCA" w:rsidP="00D176BD">
      <w:pPr>
        <w:pStyle w:val="Paragrafoelenco"/>
        <w:jc w:val="both"/>
        <w:rPr>
          <w:rFonts w:eastAsia="Times New Roman"/>
          <w:b/>
          <w:bCs/>
        </w:rPr>
      </w:pPr>
    </w:p>
    <w:p w:rsidR="00EC7CCA" w:rsidRPr="00856188" w:rsidRDefault="00EC7CCA" w:rsidP="00D176BD">
      <w:pPr>
        <w:pStyle w:val="Paragrafoelenco"/>
        <w:jc w:val="both"/>
      </w:pPr>
    </w:p>
    <w:p w:rsidR="00AE0868" w:rsidRPr="00856188" w:rsidRDefault="00AE0868" w:rsidP="00D176BD">
      <w:pPr>
        <w:pStyle w:val="Paragrafoelenco"/>
        <w:jc w:val="both"/>
      </w:pPr>
    </w:p>
    <w:sectPr w:rsidR="00AE0868" w:rsidRPr="0085618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D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6224AC1"/>
    <w:multiLevelType w:val="hybridMultilevel"/>
    <w:tmpl w:val="31F25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E8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8263E2D"/>
    <w:multiLevelType w:val="hybridMultilevel"/>
    <w:tmpl w:val="27788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7D"/>
    <w:rsid w:val="000100C8"/>
    <w:rsid w:val="00016951"/>
    <w:rsid w:val="00036BE7"/>
    <w:rsid w:val="00041B85"/>
    <w:rsid w:val="00084004"/>
    <w:rsid w:val="00087843"/>
    <w:rsid w:val="00090A00"/>
    <w:rsid w:val="00093927"/>
    <w:rsid w:val="000C5426"/>
    <w:rsid w:val="000D22FE"/>
    <w:rsid w:val="000F06AC"/>
    <w:rsid w:val="0012691B"/>
    <w:rsid w:val="001569F8"/>
    <w:rsid w:val="0016330D"/>
    <w:rsid w:val="00196D47"/>
    <w:rsid w:val="001B7B73"/>
    <w:rsid w:val="001E5D0C"/>
    <w:rsid w:val="001F1210"/>
    <w:rsid w:val="00200195"/>
    <w:rsid w:val="00213382"/>
    <w:rsid w:val="00214896"/>
    <w:rsid w:val="00223AFA"/>
    <w:rsid w:val="002362C2"/>
    <w:rsid w:val="0024038C"/>
    <w:rsid w:val="002868A6"/>
    <w:rsid w:val="002A4484"/>
    <w:rsid w:val="002A4DA5"/>
    <w:rsid w:val="002F6206"/>
    <w:rsid w:val="002F63C4"/>
    <w:rsid w:val="003234D8"/>
    <w:rsid w:val="00341034"/>
    <w:rsid w:val="0036022A"/>
    <w:rsid w:val="003719D8"/>
    <w:rsid w:val="003C30B2"/>
    <w:rsid w:val="003D1914"/>
    <w:rsid w:val="0040538A"/>
    <w:rsid w:val="00426989"/>
    <w:rsid w:val="00465A92"/>
    <w:rsid w:val="00482E0E"/>
    <w:rsid w:val="004846A4"/>
    <w:rsid w:val="00513CE7"/>
    <w:rsid w:val="00540E4F"/>
    <w:rsid w:val="0054257F"/>
    <w:rsid w:val="00556FC4"/>
    <w:rsid w:val="00592DFC"/>
    <w:rsid w:val="005A7309"/>
    <w:rsid w:val="005B4832"/>
    <w:rsid w:val="005E547A"/>
    <w:rsid w:val="005F2E68"/>
    <w:rsid w:val="005F4553"/>
    <w:rsid w:val="0063335B"/>
    <w:rsid w:val="00636BFD"/>
    <w:rsid w:val="00646B3C"/>
    <w:rsid w:val="006818B9"/>
    <w:rsid w:val="006B0673"/>
    <w:rsid w:val="007577EB"/>
    <w:rsid w:val="007B3E56"/>
    <w:rsid w:val="00834EBF"/>
    <w:rsid w:val="00856188"/>
    <w:rsid w:val="008753DB"/>
    <w:rsid w:val="00875C2B"/>
    <w:rsid w:val="008852C7"/>
    <w:rsid w:val="008D1674"/>
    <w:rsid w:val="00906629"/>
    <w:rsid w:val="00927D66"/>
    <w:rsid w:val="00941E7D"/>
    <w:rsid w:val="009E0AB9"/>
    <w:rsid w:val="009F5FBB"/>
    <w:rsid w:val="00A00399"/>
    <w:rsid w:val="00A00E17"/>
    <w:rsid w:val="00A03D86"/>
    <w:rsid w:val="00A30812"/>
    <w:rsid w:val="00A635A2"/>
    <w:rsid w:val="00A77B34"/>
    <w:rsid w:val="00AB15C4"/>
    <w:rsid w:val="00AC63D4"/>
    <w:rsid w:val="00AE0868"/>
    <w:rsid w:val="00B1474D"/>
    <w:rsid w:val="00B25CD4"/>
    <w:rsid w:val="00B61E72"/>
    <w:rsid w:val="00B7050C"/>
    <w:rsid w:val="00B82990"/>
    <w:rsid w:val="00B9290F"/>
    <w:rsid w:val="00C0710A"/>
    <w:rsid w:val="00C17131"/>
    <w:rsid w:val="00C872B9"/>
    <w:rsid w:val="00CB7C03"/>
    <w:rsid w:val="00CE66D9"/>
    <w:rsid w:val="00CF4105"/>
    <w:rsid w:val="00D176BD"/>
    <w:rsid w:val="00D244C7"/>
    <w:rsid w:val="00D540FB"/>
    <w:rsid w:val="00DB5FAB"/>
    <w:rsid w:val="00DD1FFB"/>
    <w:rsid w:val="00DF0913"/>
    <w:rsid w:val="00DF5F35"/>
    <w:rsid w:val="00E0795E"/>
    <w:rsid w:val="00E24C97"/>
    <w:rsid w:val="00E33D3B"/>
    <w:rsid w:val="00EC7CCA"/>
    <w:rsid w:val="00EE6304"/>
    <w:rsid w:val="00F129BD"/>
    <w:rsid w:val="00F142C7"/>
    <w:rsid w:val="00F34154"/>
    <w:rsid w:val="00F479E9"/>
    <w:rsid w:val="00F93773"/>
    <w:rsid w:val="00F96ACC"/>
    <w:rsid w:val="00FB0D76"/>
    <w:rsid w:val="00FD0AAA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FFC9D-68EE-CA49-8E2C-80A2E56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B9290F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937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9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enzacovid.7montesso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di camillo</dc:creator>
  <dc:description/>
  <cp:lastModifiedBy>roberta di camillo</cp:lastModifiedBy>
  <cp:revision>4</cp:revision>
  <dcterms:created xsi:type="dcterms:W3CDTF">2021-02-27T14:33:00Z</dcterms:created>
  <dcterms:modified xsi:type="dcterms:W3CDTF">2021-02-27T18:28:00Z</dcterms:modified>
  <dc:language>it-IT</dc:language>
</cp:coreProperties>
</file>